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796" w:rsidRPr="0089700D" w:rsidRDefault="00DF3796">
      <w:pPr>
        <w:pStyle w:val="Heading1"/>
        <w:shd w:val="pct5" w:color="000000" w:fill="FFFFFF"/>
        <w:rPr>
          <w:rFonts w:ascii="Arial" w:hAnsi="Arial" w:cs="Arial"/>
          <w:sz w:val="26"/>
        </w:rPr>
      </w:pPr>
      <w:r w:rsidRPr="0089700D">
        <w:rPr>
          <w:rFonts w:ascii="Arial" w:hAnsi="Arial" w:cs="Arial"/>
          <w:i w:val="0"/>
          <w:iCs/>
          <w:sz w:val="26"/>
        </w:rPr>
        <w:t xml:space="preserve">Domain Entries Request Form   </w:t>
      </w:r>
      <w:r w:rsidRPr="0089700D">
        <w:rPr>
          <w:rFonts w:ascii="Arial" w:hAnsi="Arial" w:cs="Arial"/>
          <w:sz w:val="26"/>
        </w:rPr>
        <w:t xml:space="preserve"> </w:t>
      </w:r>
      <w:r w:rsidRPr="0089700D">
        <w:rPr>
          <w:rFonts w:ascii="Arial" w:hAnsi="Arial" w:cs="Arial"/>
          <w:sz w:val="20"/>
        </w:rPr>
        <w:t>(to be completed by customer)</w:t>
      </w:r>
    </w:p>
    <w:p w:rsidR="00DF3796" w:rsidRPr="0089700D" w:rsidRDefault="00DF379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8"/>
          <w:lang w:val="en-US"/>
        </w:rPr>
      </w:pPr>
    </w:p>
    <w:tbl>
      <w:tblPr>
        <w:tblW w:w="10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3"/>
      </w:tblGrid>
      <w:tr w:rsidR="00DF3796" w:rsidRPr="0089700D">
        <w:trPr>
          <w:trHeight w:val="242"/>
        </w:trPr>
        <w:tc>
          <w:tcPr>
            <w:tcW w:w="10133" w:type="dxa"/>
            <w:shd w:val="clear" w:color="auto" w:fill="F3F3F3"/>
          </w:tcPr>
          <w:p w:rsidR="00DF3796" w:rsidRPr="0089700D" w:rsidRDefault="00DF3796">
            <w:pPr>
              <w:rPr>
                <w:rFonts w:ascii="Arial" w:hAnsi="Arial" w:cs="Arial"/>
                <w:b/>
                <w:sz w:val="24"/>
              </w:rPr>
            </w:pPr>
            <w:r w:rsidRPr="0089700D">
              <w:rPr>
                <w:rFonts w:ascii="Arial" w:hAnsi="Arial" w:cs="Arial"/>
                <w:b/>
                <w:sz w:val="24"/>
              </w:rPr>
              <w:t>Explanation Notes:</w:t>
            </w:r>
          </w:p>
        </w:tc>
      </w:tr>
      <w:tr w:rsidR="00DF3796" w:rsidRPr="0089700D">
        <w:trPr>
          <w:trHeight w:val="2078"/>
        </w:trPr>
        <w:tc>
          <w:tcPr>
            <w:tcW w:w="10133" w:type="dxa"/>
          </w:tcPr>
          <w:p w:rsidR="00DF3796" w:rsidRPr="0089700D" w:rsidRDefault="00DF3796">
            <w:pPr>
              <w:rPr>
                <w:rFonts w:ascii="Arial" w:hAnsi="Arial" w:cs="Arial"/>
                <w:b/>
                <w:bCs/>
                <w:u w:val="single"/>
              </w:rPr>
            </w:pPr>
            <w:r w:rsidRPr="0089700D">
              <w:rPr>
                <w:rFonts w:ascii="Arial" w:hAnsi="Arial" w:cs="Arial"/>
                <w:b/>
                <w:bCs/>
                <w:u w:val="single"/>
              </w:rPr>
              <w:t>Note:</w:t>
            </w:r>
          </w:p>
          <w:p w:rsidR="00DF3796" w:rsidRPr="0089700D" w:rsidRDefault="00154A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i/>
                <w:iCs/>
                <w:lang w:val="en-US"/>
              </w:rPr>
            </w:pPr>
            <w:r w:rsidRPr="0089700D">
              <w:rPr>
                <w:rFonts w:ascii="Arial" w:hAnsi="Arial" w:cs="Arial"/>
                <w:lang w:val="en-US"/>
              </w:rPr>
              <w:t>1-Net will provide you 2</w:t>
            </w:r>
            <w:r w:rsidR="00DF3796" w:rsidRPr="0089700D">
              <w:rPr>
                <w:rFonts w:ascii="Arial" w:hAnsi="Arial" w:cs="Arial"/>
                <w:lang w:val="en-US"/>
              </w:rPr>
              <w:t xml:space="preserve"> x Name Server (NS) records</w:t>
            </w:r>
          </w:p>
          <w:p w:rsidR="00DF3796" w:rsidRPr="0089700D" w:rsidRDefault="00DF3796">
            <w:pPr>
              <w:pStyle w:val="BodyTextIndent2"/>
              <w:spacing w:before="60" w:after="60"/>
              <w:ind w:left="720" w:right="1008" w:hanging="360"/>
              <w:jc w:val="both"/>
              <w:rPr>
                <w:rFonts w:ascii="Arial" w:hAnsi="Arial" w:cs="Arial"/>
                <w:b/>
                <w:bCs/>
                <w:color w:val="3366FF"/>
                <w:sz w:val="22"/>
              </w:rPr>
            </w:pPr>
            <w:r w:rsidRPr="0089700D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** Charge will be levied for customer who has more than 12 domain records (inclusive of Name Server records) per Internet domain.</w:t>
            </w:r>
          </w:p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 w:rsidRPr="0089700D">
              <w:rPr>
                <w:rFonts w:ascii="Arial" w:hAnsi="Arial" w:cs="Arial"/>
                <w:lang w:val="en-US"/>
              </w:rPr>
              <w:t xml:space="preserve">               For your reference:</w:t>
            </w:r>
          </w:p>
          <w:tbl>
            <w:tblPr>
              <w:tblW w:w="0" w:type="auto"/>
              <w:tblInd w:w="712" w:type="dxa"/>
              <w:tblLook w:val="0000" w:firstRow="0" w:lastRow="0" w:firstColumn="0" w:lastColumn="0" w:noHBand="0" w:noVBand="0"/>
            </w:tblPr>
            <w:tblGrid>
              <w:gridCol w:w="2070"/>
              <w:gridCol w:w="2520"/>
              <w:gridCol w:w="2163"/>
            </w:tblGrid>
            <w:tr w:rsidR="00DF3796" w:rsidRPr="0089700D">
              <w:trPr>
                <w:trHeight w:val="225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sz w:val="16"/>
                      <w:lang w:val="en-US"/>
                    </w:rPr>
                    <w:t>1-Net Primary DNS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sz w:val="16"/>
                      <w:lang w:val="en-US"/>
                    </w:rPr>
                    <w:t>ns1.1-net-singapore.com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sz w:val="16"/>
                      <w:lang w:val="en-US"/>
                    </w:rPr>
                    <w:t>202.172.224.238</w:t>
                  </w:r>
                </w:p>
              </w:tc>
            </w:tr>
            <w:tr w:rsidR="00DF3796" w:rsidRPr="0089700D">
              <w:trPr>
                <w:trHeight w:val="225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sz w:val="16"/>
                      <w:lang w:val="en-US"/>
                    </w:rPr>
                    <w:t>1-Net Secondary DNS</w:t>
                  </w: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sz w:val="16"/>
                      <w:lang w:val="en-US"/>
                    </w:rPr>
                    <w:t>ns2.1-net-singapore.com</w:t>
                  </w: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6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sz w:val="16"/>
                      <w:lang w:val="en-US"/>
                    </w:rPr>
                    <w:t>202.172.232.238</w:t>
                  </w:r>
                </w:p>
              </w:tc>
            </w:tr>
            <w:tr w:rsidR="00DF3796" w:rsidRPr="0089700D">
              <w:trPr>
                <w:trHeight w:val="180"/>
              </w:trPr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6"/>
                      <w:lang w:val="en-US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lang w:val="en-US"/>
                    </w:rPr>
                  </w:pPr>
                </w:p>
              </w:tc>
              <w:tc>
                <w:tcPr>
                  <w:tcW w:w="2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sz w:val="16"/>
                      <w:lang w:val="en-US"/>
                    </w:rPr>
                  </w:pPr>
                </w:p>
              </w:tc>
            </w:tr>
          </w:tbl>
          <w:p w:rsidR="00DF3796" w:rsidRPr="0089700D" w:rsidRDefault="00DF379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F3796" w:rsidRPr="0089700D">
        <w:trPr>
          <w:trHeight w:val="242"/>
        </w:trPr>
        <w:tc>
          <w:tcPr>
            <w:tcW w:w="10133" w:type="dxa"/>
            <w:shd w:val="clear" w:color="auto" w:fill="F3F3F3"/>
          </w:tcPr>
          <w:p w:rsidR="00DF3796" w:rsidRPr="0089700D" w:rsidRDefault="00DF3796">
            <w:pPr>
              <w:rPr>
                <w:rFonts w:ascii="Arial" w:hAnsi="Arial" w:cs="Arial"/>
                <w:b/>
                <w:sz w:val="24"/>
              </w:rPr>
            </w:pPr>
            <w:r w:rsidRPr="0089700D">
              <w:rPr>
                <w:rFonts w:ascii="Arial" w:hAnsi="Arial" w:cs="Arial"/>
                <w:b/>
                <w:sz w:val="24"/>
              </w:rPr>
              <w:t>Domain Record:</w:t>
            </w:r>
          </w:p>
        </w:tc>
      </w:tr>
      <w:tr w:rsidR="00DF3796" w:rsidRPr="0089700D">
        <w:trPr>
          <w:trHeight w:val="5912"/>
        </w:trPr>
        <w:tc>
          <w:tcPr>
            <w:tcW w:w="10133" w:type="dxa"/>
          </w:tcPr>
          <w:p w:rsidR="00DF3796" w:rsidRPr="0089700D" w:rsidRDefault="00DF3796">
            <w:pPr>
              <w:pStyle w:val="Heading4"/>
              <w:tabs>
                <w:tab w:val="clear" w:pos="2160"/>
                <w:tab w:val="clear" w:pos="2880"/>
              </w:tabs>
              <w:spacing w:before="120" w:line="360" w:lineRule="auto"/>
              <w:ind w:left="270"/>
              <w:rPr>
                <w:rFonts w:ascii="Arial" w:hAnsi="Arial" w:cs="Arial"/>
                <w:color w:val="339966"/>
                <w:sz w:val="18"/>
              </w:rPr>
            </w:pPr>
            <w:r w:rsidRPr="0089700D">
              <w:rPr>
                <w:rFonts w:ascii="Arial" w:hAnsi="Arial" w:cs="Arial"/>
                <w:color w:val="339966"/>
                <w:sz w:val="18"/>
              </w:rPr>
              <w:t>(1) Domain Entry Types</w:t>
            </w:r>
            <w:r w:rsidRPr="0089700D">
              <w:rPr>
                <w:rFonts w:ascii="Arial" w:hAnsi="Arial" w:cs="Arial"/>
                <w:color w:val="339966"/>
                <w:sz w:val="18"/>
              </w:rPr>
              <w:tab/>
            </w:r>
            <w:r w:rsidRPr="0089700D">
              <w:rPr>
                <w:rFonts w:ascii="Arial" w:hAnsi="Arial" w:cs="Arial"/>
                <w:color w:val="339966"/>
                <w:sz w:val="18"/>
              </w:rPr>
              <w:tab/>
            </w:r>
            <w:r w:rsidRPr="0089700D">
              <w:rPr>
                <w:rFonts w:ascii="Arial" w:hAnsi="Arial" w:cs="Arial"/>
                <w:color w:val="339966"/>
                <w:sz w:val="18"/>
              </w:rPr>
              <w:tab/>
            </w:r>
            <w:r w:rsidRPr="0089700D">
              <w:rPr>
                <w:rFonts w:ascii="Arial" w:hAnsi="Arial" w:cs="Arial"/>
                <w:color w:val="339966"/>
                <w:sz w:val="18"/>
              </w:rPr>
              <w:tab/>
            </w:r>
            <w:r w:rsidRPr="0089700D">
              <w:rPr>
                <w:rFonts w:ascii="Arial" w:hAnsi="Arial" w:cs="Arial"/>
                <w:color w:val="339966"/>
                <w:sz w:val="18"/>
              </w:rPr>
              <w:tab/>
              <w:t>(2) Legend</w:t>
            </w:r>
          </w:p>
          <w:p w:rsidR="00DF3796" w:rsidRPr="0089700D" w:rsidRDefault="0089700D">
            <w:pPr>
              <w:pStyle w:val="Heading4"/>
              <w:tabs>
                <w:tab w:val="clear" w:pos="2160"/>
                <w:tab w:val="clear" w:pos="2880"/>
              </w:tabs>
              <w:ind w:left="270"/>
              <w:rPr>
                <w:rFonts w:ascii="Arial" w:hAnsi="Arial" w:cs="Arial"/>
                <w:b w:val="0"/>
                <w:color w:val="339966"/>
                <w:sz w:val="18"/>
              </w:rPr>
            </w:pPr>
            <w:r>
              <w:rPr>
                <w:rFonts w:ascii="Arial" w:hAnsi="Arial" w:cs="Arial"/>
                <w:b w:val="0"/>
                <w:color w:val="339966"/>
                <w:sz w:val="18"/>
              </w:rPr>
              <w:t xml:space="preserve">- NS  </w:t>
            </w:r>
            <w:r>
              <w:rPr>
                <w:rFonts w:ascii="Arial" w:hAnsi="Arial" w:cs="Arial"/>
                <w:b w:val="0"/>
                <w:color w:val="339966"/>
                <w:sz w:val="18"/>
              </w:rPr>
              <w:tab/>
            </w:r>
            <w:r w:rsidR="00DF3796" w:rsidRPr="0089700D">
              <w:rPr>
                <w:rFonts w:ascii="Arial" w:hAnsi="Arial" w:cs="Arial"/>
                <w:b w:val="0"/>
                <w:color w:val="339966"/>
                <w:sz w:val="18"/>
              </w:rPr>
              <w:t>= Name Server Record</w:t>
            </w:r>
            <w:r w:rsidR="00DF3796" w:rsidRPr="0089700D">
              <w:rPr>
                <w:rFonts w:ascii="Arial" w:hAnsi="Arial" w:cs="Arial"/>
                <w:b w:val="0"/>
                <w:color w:val="339966"/>
                <w:sz w:val="18"/>
              </w:rPr>
              <w:tab/>
            </w:r>
            <w:r w:rsidR="00DF3796" w:rsidRPr="0089700D">
              <w:rPr>
                <w:rFonts w:ascii="Arial" w:hAnsi="Arial" w:cs="Arial"/>
                <w:b w:val="0"/>
                <w:color w:val="339966"/>
                <w:sz w:val="18"/>
              </w:rPr>
              <w:tab/>
            </w:r>
            <w:r w:rsidR="00DF3796" w:rsidRPr="0089700D">
              <w:rPr>
                <w:rFonts w:ascii="Arial" w:hAnsi="Arial" w:cs="Arial"/>
                <w:b w:val="0"/>
                <w:color w:val="339966"/>
                <w:sz w:val="18"/>
              </w:rPr>
              <w:tab/>
              <w:t>- N = New     entry</w:t>
            </w:r>
          </w:p>
          <w:p w:rsidR="00DF3796" w:rsidRPr="0089700D" w:rsidRDefault="00DF3796">
            <w:pPr>
              <w:pStyle w:val="Heading4"/>
              <w:tabs>
                <w:tab w:val="clear" w:pos="2160"/>
                <w:tab w:val="clear" w:pos="2880"/>
              </w:tabs>
              <w:ind w:left="270"/>
              <w:rPr>
                <w:rFonts w:ascii="Arial" w:hAnsi="Arial" w:cs="Arial"/>
                <w:b w:val="0"/>
                <w:color w:val="339966"/>
                <w:sz w:val="18"/>
              </w:rPr>
            </w:pPr>
            <w:r w:rsidRPr="0089700D">
              <w:rPr>
                <w:rFonts w:ascii="Arial" w:hAnsi="Arial" w:cs="Arial"/>
                <w:b w:val="0"/>
                <w:color w:val="339966"/>
                <w:sz w:val="18"/>
              </w:rPr>
              <w:t xml:space="preserve">- MX </w:t>
            </w:r>
            <w:r w:rsidRPr="0089700D">
              <w:rPr>
                <w:rFonts w:ascii="Arial" w:hAnsi="Arial" w:cs="Arial"/>
                <w:b w:val="0"/>
                <w:color w:val="339966"/>
                <w:sz w:val="18"/>
              </w:rPr>
              <w:tab/>
              <w:t xml:space="preserve">   </w:t>
            </w:r>
            <w:r w:rsidRPr="0089700D">
              <w:rPr>
                <w:rFonts w:ascii="Arial" w:hAnsi="Arial" w:cs="Arial"/>
                <w:b w:val="0"/>
                <w:color w:val="339966"/>
                <w:sz w:val="18"/>
              </w:rPr>
              <w:tab/>
              <w:t>= Mail Exchange Record</w:t>
            </w:r>
            <w:r w:rsidRPr="0089700D">
              <w:rPr>
                <w:rFonts w:ascii="Arial" w:hAnsi="Arial" w:cs="Arial"/>
                <w:b w:val="0"/>
                <w:color w:val="339966"/>
                <w:sz w:val="18"/>
              </w:rPr>
              <w:tab/>
            </w:r>
            <w:r w:rsidRPr="0089700D">
              <w:rPr>
                <w:rFonts w:ascii="Arial" w:hAnsi="Arial" w:cs="Arial"/>
                <w:b w:val="0"/>
                <w:color w:val="339966"/>
                <w:sz w:val="18"/>
              </w:rPr>
              <w:tab/>
            </w:r>
            <w:r w:rsidRPr="0089700D">
              <w:rPr>
                <w:rFonts w:ascii="Arial" w:hAnsi="Arial" w:cs="Arial"/>
                <w:b w:val="0"/>
                <w:color w:val="339966"/>
                <w:sz w:val="18"/>
              </w:rPr>
              <w:tab/>
              <w:t xml:space="preserve">- C = Change entry </w:t>
            </w:r>
          </w:p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ind w:left="270"/>
              <w:rPr>
                <w:rFonts w:ascii="Arial" w:hAnsi="Arial" w:cs="Arial"/>
                <w:color w:val="339966"/>
                <w:sz w:val="18"/>
                <w:lang w:val="en-US"/>
              </w:rPr>
            </w:pP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 xml:space="preserve">- A              </w:t>
            </w: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ab/>
              <w:t>= Host Record</w:t>
            </w: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ab/>
            </w: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ab/>
            </w: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ab/>
            </w: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ab/>
              <w:t xml:space="preserve">- D = Delete  entry </w:t>
            </w:r>
          </w:p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ind w:left="270"/>
              <w:rPr>
                <w:rFonts w:ascii="Arial" w:hAnsi="Arial" w:cs="Arial"/>
                <w:color w:val="339966"/>
                <w:sz w:val="18"/>
                <w:lang w:val="en-US"/>
              </w:rPr>
            </w:pP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 xml:space="preserve">- CNAME  </w:t>
            </w: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ab/>
              <w:t>= “</w:t>
            </w:r>
            <w:r w:rsidRPr="0089700D">
              <w:rPr>
                <w:rFonts w:ascii="Arial" w:hAnsi="Arial" w:cs="Arial"/>
                <w:color w:val="339966"/>
                <w:sz w:val="18"/>
              </w:rPr>
              <w:t xml:space="preserve">Canonical Name” or </w:t>
            </w: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 xml:space="preserve">Alias Name Record </w:t>
            </w:r>
          </w:p>
          <w:p w:rsidR="00DF3796" w:rsidRPr="0089700D" w:rsidRDefault="0089700D">
            <w:pPr>
              <w:pStyle w:val="Header"/>
              <w:tabs>
                <w:tab w:val="clear" w:pos="4320"/>
                <w:tab w:val="clear" w:pos="8640"/>
              </w:tabs>
              <w:ind w:left="270"/>
              <w:rPr>
                <w:rFonts w:ascii="Arial" w:hAnsi="Arial" w:cs="Arial"/>
                <w:color w:val="339966"/>
                <w:sz w:val="18"/>
                <w:lang w:val="en-US"/>
              </w:rPr>
            </w:pPr>
            <w:r>
              <w:rPr>
                <w:rFonts w:ascii="Arial" w:hAnsi="Arial" w:cs="Arial"/>
                <w:color w:val="339966"/>
                <w:sz w:val="18"/>
                <w:lang w:val="en-US"/>
              </w:rPr>
              <w:t>- PTR</w:t>
            </w:r>
            <w:r>
              <w:rPr>
                <w:rFonts w:ascii="Arial" w:hAnsi="Arial" w:cs="Arial"/>
                <w:color w:val="339966"/>
                <w:sz w:val="18"/>
                <w:lang w:val="en-US"/>
              </w:rPr>
              <w:tab/>
            </w:r>
            <w:r w:rsidR="00DF3796" w:rsidRPr="0089700D">
              <w:rPr>
                <w:rFonts w:ascii="Arial" w:hAnsi="Arial" w:cs="Arial"/>
                <w:color w:val="339966"/>
                <w:sz w:val="18"/>
                <w:lang w:val="en-US"/>
              </w:rPr>
              <w:t>= “Pointer” or Reverse Lookup Record++</w:t>
            </w:r>
          </w:p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ind w:left="270"/>
              <w:rPr>
                <w:rFonts w:ascii="Arial" w:hAnsi="Arial" w:cs="Arial"/>
                <w:sz w:val="18"/>
                <w:lang w:val="en-US"/>
              </w:rPr>
            </w:pP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>- TTL</w:t>
            </w: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ab/>
              <w:t xml:space="preserve">   </w:t>
            </w:r>
            <w:r w:rsidRPr="0089700D">
              <w:rPr>
                <w:rFonts w:ascii="Arial" w:hAnsi="Arial" w:cs="Arial"/>
                <w:color w:val="339966"/>
                <w:sz w:val="18"/>
                <w:lang w:val="en-US"/>
              </w:rPr>
              <w:tab/>
              <w:t>= “Time to Live” (Leave blank if not required)</w:t>
            </w:r>
          </w:p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18"/>
              </w:rPr>
            </w:pPr>
            <w:r w:rsidRPr="0089700D">
              <w:rPr>
                <w:rFonts w:ascii="Arial" w:hAnsi="Arial" w:cs="Arial"/>
                <w:bCs/>
                <w:sz w:val="18"/>
              </w:rPr>
              <w:t xml:space="preserve">   </w:t>
            </w:r>
          </w:p>
          <w:tbl>
            <w:tblPr>
              <w:tblW w:w="8820" w:type="dxa"/>
              <w:tblInd w:w="4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2"/>
              <w:gridCol w:w="897"/>
              <w:gridCol w:w="1052"/>
              <w:gridCol w:w="2042"/>
              <w:gridCol w:w="773"/>
              <w:gridCol w:w="1188"/>
              <w:gridCol w:w="2396"/>
            </w:tblGrid>
            <w:tr w:rsidR="00DF3796" w:rsidRPr="0089700D">
              <w:trPr>
                <w:cantSplit/>
                <w:trHeight w:val="530"/>
              </w:trPr>
              <w:tc>
                <w:tcPr>
                  <w:tcW w:w="882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3796" w:rsidRPr="0089700D" w:rsidRDefault="004A77DC" w:rsidP="004C6AB9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before="12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noProof/>
                      <w:lang w:val="en-SG" w:eastAsia="en-SG"/>
                    </w:rPr>
                    <w:pict>
                      <v:line id="_x0000_s1027" style="position:absolute;z-index:251657728" from="143.9pt,18.35pt" to="341.15pt,18.35pt"/>
                    </w:pict>
                  </w:r>
                  <w:r w:rsidR="00DF3796" w:rsidRPr="0089700D">
                    <w:rPr>
                      <w:rFonts w:ascii="Arial" w:hAnsi="Arial" w:cs="Arial"/>
                      <w:lang w:val="en-US"/>
                    </w:rPr>
                    <w:t xml:space="preserve">  Domain Name:  (e.g. yahoo.com)  </w:t>
                  </w:r>
                  <w:bookmarkStart w:id="0" w:name="Text8"/>
                  <w:r w:rsidR="00522DC2"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DF3796"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="00522DC2" w:rsidRPr="0089700D">
                    <w:rPr>
                      <w:rFonts w:ascii="Arial" w:hAnsi="Arial" w:cs="Arial"/>
                      <w:lang w:val="en-US"/>
                    </w:rPr>
                  </w:r>
                  <w:r w:rsidR="00522DC2"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bookmarkStart w:id="1" w:name="_GoBack"/>
                  <w:r w:rsidR="004C6AB9">
                    <w:rPr>
                      <w:rFonts w:ascii="Arial" w:hAnsi="Arial" w:cs="Arial"/>
                      <w:lang w:val="en-US"/>
                    </w:rPr>
                    <w:t> </w:t>
                  </w:r>
                  <w:r w:rsidR="004C6AB9">
                    <w:rPr>
                      <w:rFonts w:ascii="Arial" w:hAnsi="Arial" w:cs="Arial"/>
                      <w:lang w:val="en-US"/>
                    </w:rPr>
                    <w:t> </w:t>
                  </w:r>
                  <w:r w:rsidR="004C6AB9">
                    <w:rPr>
                      <w:rFonts w:ascii="Arial" w:hAnsi="Arial" w:cs="Arial"/>
                      <w:lang w:val="en-US"/>
                    </w:rPr>
                    <w:t> </w:t>
                  </w:r>
                  <w:r w:rsidR="004C6AB9">
                    <w:rPr>
                      <w:rFonts w:ascii="Arial" w:hAnsi="Arial" w:cs="Arial"/>
                      <w:lang w:val="en-US"/>
                    </w:rPr>
                    <w:t> </w:t>
                  </w:r>
                  <w:r w:rsidR="004C6AB9">
                    <w:rPr>
                      <w:rFonts w:ascii="Arial" w:hAnsi="Arial" w:cs="Arial"/>
                      <w:lang w:val="en-US"/>
                    </w:rPr>
                    <w:t> </w:t>
                  </w:r>
                  <w:bookmarkEnd w:id="1"/>
                  <w:r w:rsidR="00522DC2"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0"/>
                </w:p>
              </w:tc>
            </w:tr>
            <w:tr w:rsidR="00DF3796" w:rsidRPr="0089700D" w:rsidTr="005D1F96">
              <w:trPr>
                <w:trHeight w:val="278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DF3796" w:rsidRPr="0089700D" w:rsidRDefault="00DF3796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89700D">
                    <w:rPr>
                      <w:rFonts w:ascii="Arial" w:hAnsi="Arial" w:cs="Arial"/>
                      <w:b/>
                      <w:sz w:val="18"/>
                    </w:rPr>
                    <w:t>SN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DF3796" w:rsidRPr="0089700D" w:rsidRDefault="00DF3796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89700D">
                    <w:rPr>
                      <w:rFonts w:ascii="Arial" w:hAnsi="Arial" w:cs="Arial"/>
                      <w:b/>
                      <w:sz w:val="18"/>
                    </w:rPr>
                    <w:t>Legend</w:t>
                  </w:r>
                </w:p>
                <w:p w:rsidR="00DF3796" w:rsidRPr="0089700D" w:rsidRDefault="00DF3796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89700D">
                    <w:rPr>
                      <w:rFonts w:ascii="Arial" w:hAnsi="Arial" w:cs="Arial"/>
                      <w:b/>
                      <w:sz w:val="18"/>
                    </w:rPr>
                    <w:t>(N/C/D)</w:t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DF3796" w:rsidRPr="0089700D" w:rsidRDefault="00DF3796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89700D">
                    <w:rPr>
                      <w:rFonts w:ascii="Arial" w:hAnsi="Arial" w:cs="Arial"/>
                      <w:b/>
                      <w:sz w:val="18"/>
                    </w:rPr>
                    <w:t>Entry</w:t>
                  </w:r>
                </w:p>
                <w:p w:rsidR="00DF3796" w:rsidRPr="0089700D" w:rsidRDefault="00DF3796">
                  <w:pPr>
                    <w:jc w:val="center"/>
                    <w:rPr>
                      <w:rFonts w:ascii="Arial" w:hAnsi="Arial" w:cs="Arial"/>
                      <w:b/>
                      <w:sz w:val="18"/>
                    </w:rPr>
                  </w:pPr>
                  <w:r w:rsidRPr="0089700D">
                    <w:rPr>
                      <w:rFonts w:ascii="Arial" w:hAnsi="Arial" w:cs="Arial"/>
                      <w:b/>
                      <w:sz w:val="18"/>
                    </w:rPr>
                    <w:t>Type</w:t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 xml:space="preserve">Entry Name </w:t>
                  </w:r>
                </w:p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>(e.g. www.yahoo.com)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>TTL</w:t>
                  </w:r>
                </w:p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>(min)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>Mail Priority</w:t>
                  </w:r>
                </w:p>
                <w:p w:rsidR="00DF3796" w:rsidRPr="0089700D" w:rsidRDefault="00DF379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b/>
                      <w:bCs/>
                      <w:sz w:val="18"/>
                      <w:lang w:val="en-US"/>
                    </w:rPr>
                    <w:t>(MX record)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:rsidR="00DF3796" w:rsidRPr="0089700D" w:rsidRDefault="00DF3796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89700D">
                    <w:rPr>
                      <w:rFonts w:ascii="Arial" w:hAnsi="Arial" w:cs="Arial"/>
                      <w:b/>
                      <w:bCs/>
                      <w:sz w:val="18"/>
                    </w:rPr>
                    <w:t>IP Address</w:t>
                  </w:r>
                </w:p>
              </w:tc>
            </w:tr>
            <w:tr w:rsidR="00DF3796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3796" w:rsidRPr="0089700D" w:rsidRDefault="00DF3796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1</w:t>
                  </w:r>
                </w:p>
              </w:tc>
              <w:bookmarkStart w:id="2" w:name="Dropdown1"/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796" w:rsidRPr="0089700D" w:rsidRDefault="00522DC2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="00DF3796"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  <w:bookmarkEnd w:id="2"/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3796" w:rsidRPr="0089700D" w:rsidRDefault="008611E1" w:rsidP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bookmarkStart w:id="3" w:name="Dropdown2"/>
                  <w:r>
                    <w:rPr>
                      <w:rFonts w:ascii="Arial" w:hAnsi="Arial" w:cs="Arial"/>
                      <w:lang w:val="en-US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  <w:lang w:val="en-US"/>
                    </w:rPr>
                  </w:r>
                  <w:r w:rsidR="004A77DC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3"/>
                </w:p>
              </w:tc>
              <w:bookmarkStart w:id="4" w:name="Text3"/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796" w:rsidRPr="0089700D" w:rsidRDefault="00522DC2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="00DF3796"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="00DF3796"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  <w:bookmarkEnd w:id="4"/>
                </w:p>
              </w:tc>
              <w:bookmarkStart w:id="5" w:name="Text4"/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796" w:rsidRPr="0089700D" w:rsidRDefault="00522DC2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="00DF3796"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  <w:bookmarkEnd w:id="5"/>
                </w:p>
              </w:tc>
              <w:bookmarkStart w:id="6" w:name="Text5"/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3796" w:rsidRPr="0089700D" w:rsidRDefault="00522DC2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DF3796"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  <w:bookmarkEnd w:id="6"/>
                </w:p>
              </w:tc>
              <w:bookmarkStart w:id="7" w:name="Text6"/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F3796" w:rsidRPr="0089700D" w:rsidRDefault="00522DC2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="00DF3796"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="00DF3796"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  <w:bookmarkEnd w:id="7"/>
                </w:p>
              </w:tc>
            </w:tr>
            <w:tr w:rsidR="008611E1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Default="008611E1" w:rsidP="008611E1">
                  <w:r w:rsidRPr="000B3BDF">
                    <w:rPr>
                      <w:rFonts w:ascii="Arial" w:hAnsi="Arial" w:cs="Arial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r w:rsidRPr="000B3BD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0B3BD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11E1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Default="008611E1" w:rsidP="008611E1">
                  <w:r w:rsidRPr="000B3BDF">
                    <w:rPr>
                      <w:rFonts w:ascii="Arial" w:hAnsi="Arial" w:cs="Arial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r w:rsidRPr="000B3BD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0B3BD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11E1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Default="008611E1" w:rsidP="008611E1">
                  <w:r w:rsidRPr="000B3BDF">
                    <w:rPr>
                      <w:rFonts w:ascii="Arial" w:hAnsi="Arial" w:cs="Arial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r w:rsidRPr="000B3BD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0B3BD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11E1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Default="008611E1" w:rsidP="008611E1">
                  <w:r w:rsidRPr="000B3BDF">
                    <w:rPr>
                      <w:rFonts w:ascii="Arial" w:hAnsi="Arial" w:cs="Arial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r w:rsidRPr="000B3BD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0B3BD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11E1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Default="008611E1" w:rsidP="008611E1">
                  <w:r w:rsidRPr="000B3BDF">
                    <w:rPr>
                      <w:rFonts w:ascii="Arial" w:hAnsi="Arial" w:cs="Arial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r w:rsidRPr="000B3BD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0B3BD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11E1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7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Default="008611E1" w:rsidP="008611E1">
                  <w:r w:rsidRPr="000B3BDF">
                    <w:rPr>
                      <w:rFonts w:ascii="Arial" w:hAnsi="Arial" w:cs="Arial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r w:rsidRPr="000B3BD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0B3BD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11E1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Default="008611E1" w:rsidP="008611E1">
                  <w:r w:rsidRPr="000B3BDF">
                    <w:rPr>
                      <w:rFonts w:ascii="Arial" w:hAnsi="Arial" w:cs="Arial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r w:rsidRPr="000B3BD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0B3BD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11E1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Default="008611E1" w:rsidP="008611E1">
                  <w:r w:rsidRPr="000B3BDF">
                    <w:rPr>
                      <w:rFonts w:ascii="Arial" w:hAnsi="Arial" w:cs="Arial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r w:rsidRPr="000B3BD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0B3BD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8611E1" w:rsidRPr="0089700D" w:rsidTr="008611E1">
              <w:trPr>
                <w:trHeight w:val="260"/>
              </w:trPr>
              <w:tc>
                <w:tcPr>
                  <w:tcW w:w="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jc w:val="center"/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8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Dropdown1"/>
                        <w:enabled/>
                        <w:calcOnExit w:val="0"/>
                        <w:ddList>
                          <w:listEntry w:val="        "/>
                          <w:listEntry w:val="New"/>
                          <w:listEntry w:val="Change"/>
                          <w:listEntry w:val="Delete"/>
                        </w:ddList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0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Default="008611E1" w:rsidP="008611E1">
                  <w:r w:rsidRPr="000B3BDF">
                    <w:rPr>
                      <w:rFonts w:ascii="Arial" w:hAnsi="Arial" w:cs="Arial"/>
                    </w:rPr>
                    <w:fldChar w:fldCharType="begin">
                      <w:ffData>
                        <w:name w:val="Dropdown2"/>
                        <w:enabled/>
                        <w:calcOnExit w:val="0"/>
                        <w:ddList>
                          <w:listEntry w:val="       "/>
                          <w:listEntry w:val="NS"/>
                          <w:listEntry w:val="MX"/>
                          <w:listEntry w:val="A"/>
                          <w:listEntry w:val="CNAME"/>
                          <w:listEntry w:val="PTR"/>
                          <w:listEntry w:val="TXT"/>
                          <w:listEntry w:val="SPF"/>
                        </w:ddList>
                      </w:ffData>
                    </w:fldChar>
                  </w:r>
                  <w:r w:rsidRPr="000B3BDF">
                    <w:rPr>
                      <w:rFonts w:ascii="Arial" w:hAnsi="Arial" w:cs="Arial"/>
                    </w:rPr>
                    <w:instrText xml:space="preserve"> FORMDROPDOWN </w:instrText>
                  </w:r>
                  <w:r w:rsidR="004A77DC">
                    <w:rPr>
                      <w:rFonts w:ascii="Arial" w:hAnsi="Arial" w:cs="Arial"/>
                    </w:rPr>
                  </w:r>
                  <w:r w:rsidR="004A77DC">
                    <w:rPr>
                      <w:rFonts w:ascii="Arial" w:hAnsi="Arial" w:cs="Arial"/>
                    </w:rPr>
                    <w:fldChar w:fldCharType="separate"/>
                  </w:r>
                  <w:r w:rsidRPr="000B3BDF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0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lang w:val="en-US"/>
                    </w:rPr>
                  </w:pPr>
                  <w:r w:rsidRPr="0089700D">
                    <w:rPr>
                      <w:rFonts w:ascii="Arial" w:hAnsi="Arial" w:cs="Arial"/>
                      <w:lang w:val="en-US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  <w:lang w:val="en-US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  <w:lang w:val="en-US"/>
                    </w:rPr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  <w:lang w:val="en-US"/>
                    </w:rPr>
                    <w:t> </w:t>
                  </w:r>
                  <w:r w:rsidRPr="0089700D">
                    <w:rPr>
                      <w:rFonts w:ascii="Arial" w:hAnsi="Arial" w:cs="Arial"/>
                      <w:lang w:val="en-US"/>
                    </w:rPr>
                    <w:fldChar w:fldCharType="end"/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611E1" w:rsidRPr="0089700D" w:rsidRDefault="008611E1">
                  <w:pPr>
                    <w:rPr>
                      <w:rFonts w:ascii="Arial" w:hAnsi="Arial" w:cs="Arial"/>
                    </w:rPr>
                  </w:pPr>
                  <w:r w:rsidRPr="0089700D">
                    <w:rPr>
                      <w:rFonts w:ascii="Arial" w:hAnsi="Arial" w:cs="Arial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9700D">
                    <w:rPr>
                      <w:rFonts w:ascii="Arial" w:hAnsi="Arial" w:cs="Arial"/>
                    </w:rPr>
                    <w:instrText xml:space="preserve"> FORMTEXT </w:instrText>
                  </w:r>
                  <w:r w:rsidRPr="0089700D">
                    <w:rPr>
                      <w:rFonts w:ascii="Arial" w:hAnsi="Arial" w:cs="Arial"/>
                    </w:rPr>
                  </w:r>
                  <w:r w:rsidRPr="0089700D">
                    <w:rPr>
                      <w:rFonts w:ascii="Arial" w:hAnsi="Arial" w:cs="Arial"/>
                    </w:rPr>
                    <w:fldChar w:fldCharType="separate"/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  <w:noProof/>
                    </w:rPr>
                    <w:t> </w:t>
                  </w:r>
                  <w:r w:rsidRPr="0089700D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DF3796" w:rsidRPr="0089700D">
        <w:trPr>
          <w:trHeight w:val="242"/>
        </w:trPr>
        <w:tc>
          <w:tcPr>
            <w:tcW w:w="10133" w:type="dxa"/>
            <w:shd w:val="clear" w:color="auto" w:fill="F3F3F3"/>
          </w:tcPr>
          <w:p w:rsidR="00DF3796" w:rsidRPr="0089700D" w:rsidRDefault="00DF3796">
            <w:pPr>
              <w:rPr>
                <w:rFonts w:ascii="Arial" w:hAnsi="Arial" w:cs="Arial"/>
                <w:b/>
                <w:sz w:val="24"/>
              </w:rPr>
            </w:pPr>
            <w:r w:rsidRPr="0089700D">
              <w:rPr>
                <w:rFonts w:ascii="Arial" w:hAnsi="Arial" w:cs="Arial"/>
                <w:b/>
                <w:sz w:val="24"/>
              </w:rPr>
              <w:t xml:space="preserve">Remark: </w:t>
            </w:r>
          </w:p>
        </w:tc>
      </w:tr>
      <w:tr w:rsidR="00DF3796" w:rsidRPr="0089700D">
        <w:tc>
          <w:tcPr>
            <w:tcW w:w="10133" w:type="dxa"/>
          </w:tcPr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  <w:r w:rsidRPr="0089700D">
              <w:rPr>
                <w:rFonts w:ascii="Arial" w:hAnsi="Arial" w:cs="Arial"/>
                <w:lang w:val="en-US"/>
              </w:rPr>
              <w:t xml:space="preserve"> </w:t>
            </w:r>
            <w:bookmarkStart w:id="8" w:name="Text7"/>
            <w:r w:rsidR="00522DC2" w:rsidRPr="0089700D">
              <w:rPr>
                <w:rFonts w:ascii="Arial" w:hAnsi="Arial" w:cs="Arial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9700D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522DC2" w:rsidRPr="0089700D">
              <w:rPr>
                <w:rFonts w:ascii="Arial" w:hAnsi="Arial" w:cs="Arial"/>
                <w:lang w:val="en-US"/>
              </w:rPr>
            </w:r>
            <w:r w:rsidR="00522DC2" w:rsidRPr="0089700D">
              <w:rPr>
                <w:rFonts w:ascii="Arial" w:hAnsi="Arial" w:cs="Arial"/>
                <w:lang w:val="en-US"/>
              </w:rPr>
              <w:fldChar w:fldCharType="separate"/>
            </w:r>
            <w:r w:rsidRPr="0089700D">
              <w:rPr>
                <w:rFonts w:ascii="Arial" w:hAnsi="Arial" w:cs="Arial"/>
                <w:noProof/>
                <w:lang w:val="en-US"/>
              </w:rPr>
              <w:t> </w:t>
            </w:r>
            <w:r w:rsidRPr="0089700D">
              <w:rPr>
                <w:rFonts w:ascii="Arial" w:hAnsi="Arial" w:cs="Arial"/>
                <w:noProof/>
                <w:lang w:val="en-US"/>
              </w:rPr>
              <w:t> </w:t>
            </w:r>
            <w:r w:rsidRPr="0089700D">
              <w:rPr>
                <w:rFonts w:ascii="Arial" w:hAnsi="Arial" w:cs="Arial"/>
                <w:noProof/>
                <w:lang w:val="en-US"/>
              </w:rPr>
              <w:t> </w:t>
            </w:r>
            <w:r w:rsidRPr="0089700D">
              <w:rPr>
                <w:rFonts w:ascii="Arial" w:hAnsi="Arial" w:cs="Arial"/>
                <w:noProof/>
                <w:lang w:val="en-US"/>
              </w:rPr>
              <w:t> </w:t>
            </w:r>
            <w:r w:rsidRPr="0089700D">
              <w:rPr>
                <w:rFonts w:ascii="Arial" w:hAnsi="Arial" w:cs="Arial"/>
                <w:noProof/>
                <w:lang w:val="en-US"/>
              </w:rPr>
              <w:t> </w:t>
            </w:r>
            <w:r w:rsidR="00522DC2" w:rsidRPr="0089700D">
              <w:rPr>
                <w:rFonts w:ascii="Arial" w:hAnsi="Arial" w:cs="Arial"/>
                <w:lang w:val="en-US"/>
              </w:rPr>
              <w:fldChar w:fldCharType="end"/>
            </w:r>
            <w:bookmarkEnd w:id="8"/>
            <w:r w:rsidRPr="0089700D">
              <w:rPr>
                <w:rFonts w:ascii="Arial" w:hAnsi="Arial" w:cs="Arial"/>
                <w:lang w:val="en-US"/>
              </w:rPr>
              <w:t xml:space="preserve"> </w:t>
            </w:r>
          </w:p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  <w:p w:rsidR="00DF3796" w:rsidRPr="0089700D" w:rsidRDefault="00DF37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lang w:val="en-US"/>
              </w:rPr>
            </w:pPr>
          </w:p>
        </w:tc>
      </w:tr>
      <w:tr w:rsidR="00DF3796" w:rsidRPr="0089700D">
        <w:trPr>
          <w:trHeight w:val="242"/>
        </w:trPr>
        <w:tc>
          <w:tcPr>
            <w:tcW w:w="10133" w:type="dxa"/>
            <w:shd w:val="clear" w:color="auto" w:fill="F3F3F3"/>
          </w:tcPr>
          <w:p w:rsidR="00DF3796" w:rsidRPr="0089700D" w:rsidRDefault="00DF3796">
            <w:pPr>
              <w:rPr>
                <w:rFonts w:ascii="Arial" w:hAnsi="Arial" w:cs="Arial"/>
                <w:b/>
                <w:sz w:val="24"/>
              </w:rPr>
            </w:pPr>
            <w:r w:rsidRPr="0089700D">
              <w:rPr>
                <w:rFonts w:ascii="Arial" w:hAnsi="Arial" w:cs="Arial"/>
                <w:b/>
                <w:sz w:val="24"/>
              </w:rPr>
              <w:t xml:space="preserve">Request Processed By:   </w:t>
            </w:r>
            <w:r w:rsidRPr="0089700D">
              <w:rPr>
                <w:rFonts w:ascii="Arial" w:hAnsi="Arial" w:cs="Arial"/>
                <w:b/>
                <w:i/>
                <w:iCs/>
              </w:rPr>
              <w:t>(To complete by 1-Net Engineer)</w:t>
            </w:r>
          </w:p>
        </w:tc>
      </w:tr>
      <w:tr w:rsidR="00DF3796" w:rsidRPr="0089700D">
        <w:trPr>
          <w:trHeight w:val="683"/>
        </w:trPr>
        <w:tc>
          <w:tcPr>
            <w:tcW w:w="10133" w:type="dxa"/>
          </w:tcPr>
          <w:p w:rsidR="00DF3796" w:rsidRPr="0089700D" w:rsidRDefault="00DF3796">
            <w:pPr>
              <w:ind w:left="187"/>
              <w:rPr>
                <w:rFonts w:ascii="Arial" w:hAnsi="Arial" w:cs="Arial"/>
                <w:sz w:val="10"/>
              </w:rPr>
            </w:pPr>
          </w:p>
          <w:tbl>
            <w:tblPr>
              <w:tblW w:w="9000" w:type="dxa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0"/>
              <w:gridCol w:w="1350"/>
              <w:gridCol w:w="1530"/>
              <w:gridCol w:w="1530"/>
              <w:gridCol w:w="1350"/>
              <w:gridCol w:w="1890"/>
            </w:tblGrid>
            <w:tr w:rsidR="00DF3796" w:rsidRPr="0089700D">
              <w:trPr>
                <w:cantSplit/>
              </w:trPr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796" w:rsidRPr="0089700D" w:rsidRDefault="00DF3796">
                  <w:pPr>
                    <w:spacing w:before="60" w:after="60"/>
                    <w:rPr>
                      <w:rFonts w:ascii="Arial" w:hAnsi="Arial" w:cs="Arial"/>
                      <w:sz w:val="18"/>
                    </w:rPr>
                  </w:pPr>
                  <w:r w:rsidRPr="0089700D">
                    <w:rPr>
                      <w:rFonts w:ascii="Arial" w:hAnsi="Arial" w:cs="Arial"/>
                      <w:sz w:val="18"/>
                    </w:rPr>
                    <w:t>Date Received: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1285352012"/>
                  <w:placeholder>
                    <w:docPart w:val="DefaultPlaceholder_226757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DF3796" w:rsidRPr="0089700D" w:rsidRDefault="00DA6D80" w:rsidP="00DA6D80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Select date</w:t>
                      </w:r>
                    </w:p>
                  </w:tc>
                </w:sdtContent>
              </w:sdt>
              <w:tc>
                <w:tcPr>
                  <w:tcW w:w="1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796" w:rsidRPr="0089700D" w:rsidRDefault="00DF3796">
                  <w:pPr>
                    <w:spacing w:before="60" w:after="60"/>
                    <w:rPr>
                      <w:rFonts w:ascii="Arial" w:hAnsi="Arial" w:cs="Arial"/>
                      <w:sz w:val="18"/>
                    </w:rPr>
                  </w:pPr>
                  <w:r w:rsidRPr="0089700D">
                    <w:rPr>
                      <w:rFonts w:ascii="Arial" w:hAnsi="Arial" w:cs="Arial"/>
                      <w:sz w:val="18"/>
                    </w:rPr>
                    <w:t>Date Completed: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</w:rPr>
                  <w:id w:val="1285352014"/>
                  <w:placeholder>
                    <w:docPart w:val="DefaultPlaceholder_22675705"/>
                  </w:placeholder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53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DF3796" w:rsidRPr="0089700D" w:rsidRDefault="00DA6D80" w:rsidP="00DA6D80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Select date</w:t>
                      </w:r>
                    </w:p>
                  </w:tc>
                </w:sdtContent>
              </w:sdt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796" w:rsidRPr="0089700D" w:rsidRDefault="00DF3796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9700D">
                    <w:rPr>
                      <w:rFonts w:ascii="Arial" w:hAnsi="Arial" w:cs="Arial"/>
                      <w:sz w:val="18"/>
                    </w:rPr>
                    <w:t>Completed By:</w:t>
                  </w: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F3796" w:rsidRPr="0089700D" w:rsidRDefault="00522DC2">
                  <w:pPr>
                    <w:spacing w:before="60" w:after="60"/>
                    <w:jc w:val="center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="00DA6D80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</w:rPr>
                  </w:r>
                  <w:r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="00DA6D80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DA6D80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DA6D80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DA6D80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="00DA6D80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</w:rPr>
                    <w:fldChar w:fldCharType="end"/>
                  </w:r>
                  <w:bookmarkEnd w:id="9"/>
                </w:p>
              </w:tc>
            </w:tr>
          </w:tbl>
          <w:p w:rsidR="00DF3796" w:rsidRPr="0089700D" w:rsidRDefault="00DF3796">
            <w:pPr>
              <w:ind w:left="187"/>
              <w:rPr>
                <w:rFonts w:ascii="Arial" w:hAnsi="Arial" w:cs="Arial"/>
                <w:bCs/>
              </w:rPr>
            </w:pPr>
            <w:r w:rsidRPr="0089700D">
              <w:rPr>
                <w:rFonts w:ascii="Arial" w:hAnsi="Arial" w:cs="Arial"/>
              </w:rPr>
              <w:t xml:space="preserve">      </w:t>
            </w:r>
          </w:p>
        </w:tc>
      </w:tr>
    </w:tbl>
    <w:p w:rsidR="00DF3796" w:rsidRPr="0089700D" w:rsidRDefault="00DF379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DF3796" w:rsidRPr="0089700D" w:rsidSect="00097B68">
      <w:headerReference w:type="default" r:id="rId7"/>
      <w:footerReference w:type="default" r:id="rId8"/>
      <w:pgSz w:w="11909" w:h="16834" w:code="9"/>
      <w:pgMar w:top="1440" w:right="1008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DC" w:rsidRDefault="004A77DC">
      <w:r>
        <w:separator/>
      </w:r>
    </w:p>
  </w:endnote>
  <w:endnote w:type="continuationSeparator" w:id="0">
    <w:p w:rsidR="004A77DC" w:rsidRDefault="004A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00D" w:rsidRPr="004D6CE4" w:rsidRDefault="0089700D" w:rsidP="0089700D">
    <w:pPr>
      <w:pStyle w:val="Footer"/>
      <w:tabs>
        <w:tab w:val="clear" w:pos="8640"/>
      </w:tabs>
      <w:rPr>
        <w:rFonts w:ascii="Arial" w:hAnsi="Arial" w:cs="Arial"/>
        <w:sz w:val="16"/>
      </w:rPr>
    </w:pPr>
    <w:r w:rsidRPr="004D6CE4">
      <w:rPr>
        <w:rFonts w:ascii="Arial" w:hAnsi="Arial" w:cs="Arial"/>
        <w:sz w:val="16"/>
      </w:rPr>
      <w:t>Office Address: 1-Net Singapore Pte Ltd, 750E Chai Chee Road #05-03 Technopark@Chai Chee, Singapore 469005</w:t>
    </w:r>
  </w:p>
  <w:p w:rsidR="0089700D" w:rsidRPr="004D6CE4" w:rsidRDefault="0089700D" w:rsidP="0089700D">
    <w:pPr>
      <w:pStyle w:val="Footer"/>
      <w:tabs>
        <w:tab w:val="clear" w:pos="8640"/>
      </w:tabs>
      <w:rPr>
        <w:rFonts w:ascii="Arial" w:hAnsi="Arial" w:cs="Arial"/>
        <w:sz w:val="16"/>
      </w:rPr>
    </w:pPr>
    <w:r w:rsidRPr="004D6CE4">
      <w:rPr>
        <w:rFonts w:ascii="Arial" w:hAnsi="Arial" w:cs="Arial"/>
        <w:sz w:val="16"/>
      </w:rPr>
      <w:t>Main Line: (65) 6244 7888   Fax: (65) 6244 7877/6244 7825</w:t>
    </w:r>
  </w:p>
  <w:p w:rsidR="0035433A" w:rsidRPr="0089700D" w:rsidRDefault="0089700D" w:rsidP="0089700D">
    <w:pPr>
      <w:pStyle w:val="Footer"/>
      <w:tabs>
        <w:tab w:val="clear" w:pos="864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Confidential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DC" w:rsidRDefault="004A77DC">
      <w:r>
        <w:separator/>
      </w:r>
    </w:p>
  </w:footnote>
  <w:footnote w:type="continuationSeparator" w:id="0">
    <w:p w:rsidR="004A77DC" w:rsidRDefault="004A7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340"/>
      <w:gridCol w:w="3780"/>
      <w:gridCol w:w="3600"/>
    </w:tblGrid>
    <w:tr w:rsidR="0089700D" w:rsidTr="00813442">
      <w:trPr>
        <w:cantSplit/>
        <w:trHeight w:val="350"/>
      </w:trPr>
      <w:tc>
        <w:tcPr>
          <w:tcW w:w="234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</w:tcPr>
        <w:p w:rsidR="0089700D" w:rsidRDefault="0089700D" w:rsidP="00813442">
          <w:pPr>
            <w:pStyle w:val="Header"/>
            <w:pBdr>
              <w:right w:val="single" w:sz="4" w:space="4" w:color="auto"/>
            </w:pBdr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</w:p>
        <w:p w:rsidR="0089700D" w:rsidRDefault="0089700D" w:rsidP="00813442">
          <w:pPr>
            <w:pStyle w:val="Header"/>
            <w:pBdr>
              <w:right w:val="single" w:sz="4" w:space="4" w:color="auto"/>
            </w:pBdr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>
            <w:rPr>
              <w:noProof/>
              <w:lang w:val="en-SG" w:eastAsia="en-SG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111014</wp:posOffset>
                </wp:positionH>
                <wp:positionV relativeFrom="paragraph">
                  <wp:posOffset>5398</wp:posOffset>
                </wp:positionV>
                <wp:extent cx="955262" cy="609600"/>
                <wp:effectExtent l="0" t="0" r="0" b="0"/>
                <wp:wrapNone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1Net&amp;Desc_FullGradientColour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262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  <w:p w:rsidR="0089700D" w:rsidRDefault="0089700D" w:rsidP="00813442">
          <w:pPr>
            <w:pStyle w:val="Header"/>
            <w:pBdr>
              <w:right w:val="single" w:sz="4" w:space="4" w:color="auto"/>
            </w:pBdr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>
            <w:rPr>
              <w:rFonts w:ascii="Arial" w:hAnsi="Arial"/>
              <w:caps/>
              <w:snapToGrid w:val="0"/>
              <w:sz w:val="16"/>
            </w:rPr>
            <w:t xml:space="preserve"> </w:t>
          </w:r>
        </w:p>
      </w:tc>
      <w:tc>
        <w:tcPr>
          <w:tcW w:w="37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9700D" w:rsidRDefault="0089700D" w:rsidP="00813442">
          <w:pPr>
            <w:pStyle w:val="Header"/>
            <w:tabs>
              <w:tab w:val="right" w:pos="8550"/>
            </w:tabs>
            <w:ind w:right="-180"/>
            <w:jc w:val="center"/>
            <w:rPr>
              <w:rFonts w:ascii="Arial" w:hAnsi="Arial"/>
              <w:b/>
              <w:caps/>
              <w:sz w:val="22"/>
              <w:szCs w:val="22"/>
            </w:rPr>
          </w:pPr>
          <w:r>
            <w:rPr>
              <w:rFonts w:ascii="Arial" w:hAnsi="Arial"/>
              <w:b/>
              <w:caps/>
              <w:sz w:val="22"/>
              <w:szCs w:val="22"/>
            </w:rPr>
            <w:t>service request form</w:t>
          </w:r>
        </w:p>
        <w:p w:rsidR="0089700D" w:rsidRDefault="0089700D" w:rsidP="00813442">
          <w:pPr>
            <w:pStyle w:val="Header"/>
            <w:tabs>
              <w:tab w:val="right" w:pos="8550"/>
            </w:tabs>
            <w:ind w:right="-180"/>
            <w:jc w:val="center"/>
            <w:rPr>
              <w:rFonts w:ascii="Arial" w:hAnsi="Arial"/>
              <w:b/>
              <w:caps/>
              <w:sz w:val="22"/>
              <w:szCs w:val="22"/>
            </w:rPr>
          </w:pPr>
        </w:p>
        <w:p w:rsidR="0089700D" w:rsidRDefault="0089700D" w:rsidP="00813442">
          <w:pPr>
            <w:jc w:val="center"/>
            <w:rPr>
              <w:rFonts w:ascii="Arial" w:hAnsi="Arial" w:cs="Arial"/>
              <w:iCs/>
            </w:rPr>
          </w:pPr>
          <w:r>
            <w:rPr>
              <w:rStyle w:val="Emphasis"/>
              <w:rFonts w:ascii="Arial" w:hAnsi="Arial" w:cs="Arial"/>
              <w:i w:val="0"/>
            </w:rPr>
            <w:t>Domain Entries Record</w:t>
          </w:r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00D" w:rsidRDefault="0089700D" w:rsidP="00813442">
          <w:pPr>
            <w:pStyle w:val="Header"/>
            <w:tabs>
              <w:tab w:val="clear" w:pos="8640"/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>
            <w:rPr>
              <w:rFonts w:ascii="Arial" w:hAnsi="Arial"/>
              <w:caps/>
              <w:sz w:val="16"/>
            </w:rPr>
            <w:t>Form No: QP06-25</w:t>
          </w:r>
        </w:p>
      </w:tc>
    </w:tr>
    <w:tr w:rsidR="0089700D" w:rsidTr="00813442">
      <w:trPr>
        <w:cantSplit/>
        <w:trHeight w:val="359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9700D" w:rsidRDefault="0089700D" w:rsidP="00813442">
          <w:pPr>
            <w:rPr>
              <w:rFonts w:ascii="Arial" w:hAnsi="Arial"/>
              <w:caps/>
              <w:sz w:val="16"/>
              <w:lang w:val="en-GB"/>
            </w:rPr>
          </w:pPr>
        </w:p>
      </w:tc>
      <w:tc>
        <w:tcPr>
          <w:tcW w:w="3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00D" w:rsidRDefault="0089700D" w:rsidP="00813442">
          <w:pPr>
            <w:rPr>
              <w:rFonts w:ascii="Arial" w:hAnsi="Arial" w:cs="Arial"/>
              <w:iCs/>
            </w:rPr>
          </w:pPr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00D" w:rsidRPr="002023FB" w:rsidRDefault="004C6AB9" w:rsidP="00813442">
          <w:pPr>
            <w:pStyle w:val="Header"/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>
            <w:rPr>
              <w:rFonts w:ascii="Arial" w:hAnsi="Arial"/>
              <w:caps/>
              <w:sz w:val="16"/>
            </w:rPr>
            <w:t>Version: V1.5</w:t>
          </w:r>
        </w:p>
      </w:tc>
    </w:tr>
    <w:tr w:rsidR="0089700D" w:rsidTr="00813442">
      <w:trPr>
        <w:cantSplit/>
        <w:trHeight w:val="359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9700D" w:rsidRDefault="0089700D" w:rsidP="00813442">
          <w:pPr>
            <w:rPr>
              <w:rFonts w:ascii="Arial" w:hAnsi="Arial"/>
              <w:caps/>
              <w:sz w:val="16"/>
              <w:lang w:val="en-GB"/>
            </w:rPr>
          </w:pPr>
        </w:p>
      </w:tc>
      <w:tc>
        <w:tcPr>
          <w:tcW w:w="3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00D" w:rsidRDefault="0089700D" w:rsidP="00813442">
          <w:pPr>
            <w:rPr>
              <w:rFonts w:ascii="Arial" w:hAnsi="Arial" w:cs="Arial"/>
              <w:iCs/>
            </w:rPr>
          </w:pPr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00D" w:rsidRPr="002023FB" w:rsidRDefault="0089700D" w:rsidP="004C6AB9">
          <w:pPr>
            <w:pStyle w:val="Header"/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>
            <w:rPr>
              <w:rFonts w:ascii="Arial" w:hAnsi="Arial"/>
              <w:caps/>
              <w:sz w:val="16"/>
            </w:rPr>
            <w:t xml:space="preserve">Effective Date: </w:t>
          </w:r>
          <w:r w:rsidR="00D612E9">
            <w:rPr>
              <w:rFonts w:ascii="Arial" w:hAnsi="Arial"/>
              <w:caps/>
              <w:snapToGrid w:val="0"/>
              <w:sz w:val="16"/>
            </w:rPr>
            <w:t>1</w:t>
          </w:r>
          <w:r w:rsidR="004C6AB9">
            <w:rPr>
              <w:rFonts w:ascii="Arial" w:hAnsi="Arial"/>
              <w:caps/>
              <w:snapToGrid w:val="0"/>
              <w:sz w:val="16"/>
            </w:rPr>
            <w:t xml:space="preserve"> january 2016</w:t>
          </w:r>
        </w:p>
      </w:tc>
    </w:tr>
    <w:tr w:rsidR="0089700D" w:rsidTr="00813442">
      <w:trPr>
        <w:cantSplit/>
        <w:trHeight w:val="360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:rsidR="0089700D" w:rsidRDefault="0089700D" w:rsidP="00813442">
          <w:pPr>
            <w:rPr>
              <w:rFonts w:ascii="Arial" w:hAnsi="Arial"/>
              <w:caps/>
              <w:sz w:val="16"/>
              <w:lang w:val="en-GB"/>
            </w:rPr>
          </w:pPr>
        </w:p>
      </w:tc>
      <w:tc>
        <w:tcPr>
          <w:tcW w:w="3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00D" w:rsidRDefault="0089700D" w:rsidP="00813442">
          <w:pPr>
            <w:rPr>
              <w:rFonts w:ascii="Arial" w:hAnsi="Arial" w:cs="Arial"/>
              <w:iCs/>
            </w:rPr>
          </w:pPr>
        </w:p>
      </w:tc>
      <w:tc>
        <w:tcPr>
          <w:tcW w:w="3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9700D" w:rsidRPr="00F6493F" w:rsidRDefault="0089700D" w:rsidP="00813442">
          <w:pPr>
            <w:pStyle w:val="Header"/>
            <w:tabs>
              <w:tab w:val="right" w:pos="8550"/>
            </w:tabs>
            <w:ind w:right="-180"/>
            <w:rPr>
              <w:rFonts w:ascii="Arial" w:hAnsi="Arial"/>
              <w:caps/>
              <w:sz w:val="16"/>
            </w:rPr>
          </w:pPr>
          <w:r w:rsidRPr="00F6493F">
            <w:rPr>
              <w:rFonts w:ascii="Arial" w:hAnsi="Arial"/>
              <w:caps/>
              <w:sz w:val="16"/>
            </w:rPr>
            <w:t>Page :</w:t>
          </w:r>
          <w:r w:rsidR="00522DC2" w:rsidRPr="00F6493F">
            <w:rPr>
              <w:rStyle w:val="PageNumber"/>
              <w:rFonts w:ascii="Arial" w:hAnsi="Arial"/>
              <w:caps/>
              <w:sz w:val="16"/>
            </w:rPr>
            <w:fldChar w:fldCharType="begin"/>
          </w:r>
          <w:r w:rsidRPr="00F6493F">
            <w:rPr>
              <w:rStyle w:val="PageNumber"/>
              <w:rFonts w:ascii="Arial" w:hAnsi="Arial"/>
              <w:caps/>
              <w:sz w:val="16"/>
            </w:rPr>
            <w:instrText xml:space="preserve">page </w:instrText>
          </w:r>
          <w:r w:rsidR="00522DC2" w:rsidRPr="00F6493F">
            <w:rPr>
              <w:rStyle w:val="PageNumber"/>
              <w:rFonts w:ascii="Arial" w:hAnsi="Arial"/>
              <w:caps/>
              <w:sz w:val="16"/>
            </w:rPr>
            <w:fldChar w:fldCharType="separate"/>
          </w:r>
          <w:r w:rsidR="00D612E9">
            <w:rPr>
              <w:rStyle w:val="PageNumber"/>
              <w:rFonts w:ascii="Arial" w:hAnsi="Arial"/>
              <w:caps/>
              <w:noProof/>
              <w:sz w:val="16"/>
            </w:rPr>
            <w:t>1</w:t>
          </w:r>
          <w:r w:rsidR="00522DC2" w:rsidRPr="00F6493F">
            <w:rPr>
              <w:rStyle w:val="PageNumber"/>
              <w:rFonts w:ascii="Arial" w:hAnsi="Arial"/>
              <w:caps/>
              <w:sz w:val="16"/>
            </w:rPr>
            <w:fldChar w:fldCharType="end"/>
          </w:r>
          <w:r w:rsidRPr="00F6493F">
            <w:rPr>
              <w:rFonts w:ascii="Arial" w:hAnsi="Arial"/>
              <w:caps/>
              <w:sz w:val="16"/>
            </w:rPr>
            <w:t xml:space="preserve"> of </w:t>
          </w:r>
          <w:r w:rsidR="00522DC2" w:rsidRPr="00F6493F">
            <w:rPr>
              <w:rStyle w:val="PageNumber"/>
              <w:rFonts w:ascii="Arial" w:hAnsi="Arial"/>
              <w:caps/>
              <w:sz w:val="16"/>
            </w:rPr>
            <w:fldChar w:fldCharType="begin"/>
          </w:r>
          <w:r w:rsidRPr="00F6493F">
            <w:rPr>
              <w:rStyle w:val="PageNumber"/>
              <w:rFonts w:ascii="Arial" w:hAnsi="Arial"/>
              <w:caps/>
              <w:sz w:val="16"/>
            </w:rPr>
            <w:instrText xml:space="preserve"> NUMPAGES </w:instrText>
          </w:r>
          <w:r w:rsidR="00522DC2" w:rsidRPr="00F6493F">
            <w:rPr>
              <w:rStyle w:val="PageNumber"/>
              <w:rFonts w:ascii="Arial" w:hAnsi="Arial"/>
              <w:caps/>
              <w:sz w:val="16"/>
            </w:rPr>
            <w:fldChar w:fldCharType="separate"/>
          </w:r>
          <w:r w:rsidR="00D612E9">
            <w:rPr>
              <w:rStyle w:val="PageNumber"/>
              <w:rFonts w:ascii="Arial" w:hAnsi="Arial"/>
              <w:caps/>
              <w:noProof/>
              <w:sz w:val="16"/>
            </w:rPr>
            <w:t>1</w:t>
          </w:r>
          <w:r w:rsidR="00522DC2" w:rsidRPr="00F6493F">
            <w:rPr>
              <w:rStyle w:val="PageNumber"/>
              <w:rFonts w:ascii="Arial" w:hAnsi="Arial"/>
              <w:caps/>
              <w:sz w:val="16"/>
            </w:rPr>
            <w:fldChar w:fldCharType="end"/>
          </w:r>
          <w:r w:rsidRPr="00F6493F">
            <w:rPr>
              <w:rFonts w:ascii="Arial" w:hAnsi="Arial"/>
              <w:caps/>
              <w:snapToGrid w:val="0"/>
              <w:sz w:val="16"/>
            </w:rPr>
            <w:t xml:space="preserve">   </w:t>
          </w:r>
        </w:p>
      </w:tc>
    </w:tr>
  </w:tbl>
  <w:p w:rsidR="0089700D" w:rsidRDefault="0089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4E2"/>
    <w:multiLevelType w:val="multilevel"/>
    <w:tmpl w:val="83304E60"/>
    <w:lvl w:ilvl="0">
      <w:start w:val="1"/>
      <w:numFmt w:val="bullet"/>
      <w:pStyle w:val="BULLET"/>
      <w:lvlText w:val=""/>
      <w:lvlJc w:val="left"/>
      <w:pPr>
        <w:tabs>
          <w:tab w:val="num" w:pos="717"/>
        </w:tabs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cumentProtection w:edit="forms" w:enforcement="1" w:cryptProviderType="rsaAES" w:cryptAlgorithmClass="hash" w:cryptAlgorithmType="typeAny" w:cryptAlgorithmSid="14" w:cryptSpinCount="100000" w:hash="JJnuIraLDasNhinpLt98p2iGQHKRxaTT4fPiQfaqFd1D6EvuESGP5Im+XfMfZwjiMmG+R6HnBNm+vsDD6Ms9Dg==" w:salt="eamd+Kv58mSJxVZPCVzJA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3796"/>
    <w:rsid w:val="000446DC"/>
    <w:rsid w:val="00097B68"/>
    <w:rsid w:val="000C1CA5"/>
    <w:rsid w:val="000C74EA"/>
    <w:rsid w:val="00136672"/>
    <w:rsid w:val="00154A2C"/>
    <w:rsid w:val="0015654A"/>
    <w:rsid w:val="0023097E"/>
    <w:rsid w:val="002B39B5"/>
    <w:rsid w:val="0035433A"/>
    <w:rsid w:val="0045119A"/>
    <w:rsid w:val="004A77DC"/>
    <w:rsid w:val="004C6AB9"/>
    <w:rsid w:val="00522DC2"/>
    <w:rsid w:val="00561997"/>
    <w:rsid w:val="005A135A"/>
    <w:rsid w:val="005D1F96"/>
    <w:rsid w:val="007F5600"/>
    <w:rsid w:val="00802EDF"/>
    <w:rsid w:val="008611E1"/>
    <w:rsid w:val="0089700D"/>
    <w:rsid w:val="009250AC"/>
    <w:rsid w:val="00B44A23"/>
    <w:rsid w:val="00C30C87"/>
    <w:rsid w:val="00D612E9"/>
    <w:rsid w:val="00DA34A3"/>
    <w:rsid w:val="00DA6D80"/>
    <w:rsid w:val="00DF3796"/>
    <w:rsid w:val="00E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497EF15-E5A2-475B-9DFB-3D37DD8B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B68"/>
  </w:style>
  <w:style w:type="paragraph" w:styleId="Heading1">
    <w:name w:val="heading 1"/>
    <w:basedOn w:val="Normal"/>
    <w:next w:val="Normal"/>
    <w:link w:val="Heading1Char"/>
    <w:uiPriority w:val="9"/>
    <w:qFormat/>
    <w:rsid w:val="00097B68"/>
    <w:pPr>
      <w:keepNext/>
      <w:tabs>
        <w:tab w:val="left" w:pos="2160"/>
        <w:tab w:val="left" w:pos="2880"/>
      </w:tabs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7B68"/>
    <w:pPr>
      <w:keepNext/>
      <w:tabs>
        <w:tab w:val="left" w:pos="2160"/>
        <w:tab w:val="left" w:pos="2880"/>
      </w:tabs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97B68"/>
    <w:pPr>
      <w:keepNext/>
      <w:jc w:val="center"/>
      <w:outlineLvl w:val="2"/>
    </w:pPr>
    <w:rPr>
      <w:b/>
      <w:i/>
      <w:color w:val="800080"/>
    </w:rPr>
  </w:style>
  <w:style w:type="paragraph" w:styleId="Heading4">
    <w:name w:val="heading 4"/>
    <w:basedOn w:val="Normal"/>
    <w:next w:val="Normal"/>
    <w:link w:val="Heading4Char"/>
    <w:uiPriority w:val="9"/>
    <w:qFormat/>
    <w:rsid w:val="00097B68"/>
    <w:pPr>
      <w:keepNext/>
      <w:tabs>
        <w:tab w:val="left" w:pos="2160"/>
        <w:tab w:val="left" w:pos="2880"/>
      </w:tabs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097B68"/>
    <w:pPr>
      <w:keepNext/>
      <w:outlineLvl w:val="4"/>
    </w:pPr>
    <w:rPr>
      <w:i/>
      <w:iCs/>
      <w:u w:val="singl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97B68"/>
    <w:pPr>
      <w:keepNext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qFormat/>
    <w:rsid w:val="00097B68"/>
    <w:pPr>
      <w:keepNext/>
      <w:jc w:val="center"/>
      <w:outlineLvl w:val="6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qFormat/>
    <w:rsid w:val="00097B68"/>
    <w:pPr>
      <w:keepNext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B6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B6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B68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B68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B68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B68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B6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B68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097B68"/>
    <w:pPr>
      <w:jc w:val="center"/>
    </w:pPr>
    <w:rPr>
      <w:i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097B68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097B68"/>
    <w:pPr>
      <w:tabs>
        <w:tab w:val="center" w:pos="4320"/>
        <w:tab w:val="right" w:pos="8640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097B68"/>
    <w:rPr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rsid w:val="00097B68"/>
    <w:pPr>
      <w:tabs>
        <w:tab w:val="left" w:pos="2160"/>
        <w:tab w:val="left" w:pos="2880"/>
      </w:tabs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B68"/>
    <w:rPr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097B68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35"/>
    <w:qFormat/>
    <w:rsid w:val="00097B68"/>
    <w:pPr>
      <w:spacing w:before="120" w:after="120"/>
    </w:pPr>
    <w:rPr>
      <w:b/>
      <w:sz w:val="36"/>
      <w:lang w:val="en-GB"/>
    </w:rPr>
  </w:style>
  <w:style w:type="paragraph" w:styleId="Footer">
    <w:name w:val="footer"/>
    <w:basedOn w:val="Normal"/>
    <w:link w:val="FooterChar"/>
    <w:uiPriority w:val="99"/>
    <w:semiHidden/>
    <w:rsid w:val="00097B68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7B68"/>
    <w:rPr>
      <w:lang w:val="en-US" w:eastAsia="en-US"/>
    </w:rPr>
  </w:style>
  <w:style w:type="character" w:styleId="PageNumber">
    <w:name w:val="page number"/>
    <w:basedOn w:val="DefaultParagraphFont"/>
    <w:rsid w:val="00097B68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97B6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97B68"/>
    <w:rPr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rsid w:val="00097B68"/>
    <w:pPr>
      <w:jc w:val="both"/>
    </w:pPr>
    <w:rPr>
      <w:b/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97B68"/>
    <w:rPr>
      <w:sz w:val="16"/>
      <w:szCs w:val="16"/>
      <w:lang w:val="en-US" w:eastAsia="en-US"/>
    </w:rPr>
  </w:style>
  <w:style w:type="paragraph" w:styleId="Subtitle">
    <w:name w:val="Subtitle"/>
    <w:basedOn w:val="Normal"/>
    <w:link w:val="SubtitleChar"/>
    <w:uiPriority w:val="11"/>
    <w:qFormat/>
    <w:rsid w:val="00097B68"/>
    <w:pPr>
      <w:spacing w:after="120"/>
    </w:pPr>
    <w:rPr>
      <w:color w:val="000000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097B68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rsid w:val="00097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7B68"/>
    <w:rPr>
      <w:rFonts w:ascii="Courier New" w:hAnsi="Courier New" w:cs="Courier New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097B68"/>
    <w:pPr>
      <w:ind w:left="270" w:hanging="270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97B68"/>
    <w:rPr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rsid w:val="00097B68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97B68"/>
    <w:rPr>
      <w:lang w:val="en-US" w:eastAsia="en-US"/>
    </w:rPr>
  </w:style>
  <w:style w:type="paragraph" w:customStyle="1" w:styleId="BULLET">
    <w:name w:val="BULLET"/>
    <w:basedOn w:val="Normal"/>
    <w:rsid w:val="00097B68"/>
    <w:pPr>
      <w:numPr>
        <w:numId w:val="1"/>
      </w:numPr>
      <w:spacing w:before="120" w:after="120"/>
      <w:ind w:left="714" w:hanging="357"/>
    </w:pPr>
    <w:rPr>
      <w:sz w:val="22"/>
      <w:lang w:val="en-AU"/>
    </w:rPr>
  </w:style>
  <w:style w:type="character" w:styleId="Emphasis">
    <w:name w:val="Emphasis"/>
    <w:basedOn w:val="DefaultParagraphFont"/>
    <w:qFormat/>
    <w:rsid w:val="0035433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A6D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8A9B6-85D9-4F2D-A45A-F8B5E0255A42}"/>
      </w:docPartPr>
      <w:docPartBody>
        <w:p w:rsidR="002C3CBD" w:rsidRDefault="00DB1EDE">
          <w:r w:rsidRPr="000C223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1EDE"/>
    <w:rsid w:val="000E7C62"/>
    <w:rsid w:val="002C3CBD"/>
    <w:rsid w:val="00CD7522"/>
    <w:rsid w:val="00D9068E"/>
    <w:rsid w:val="00DB1EDE"/>
    <w:rsid w:val="00E1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1ED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1-Net Connect Hosting Service</vt:lpstr>
    </vt:vector>
  </TitlesOfParts>
  <Company>1-Net Singapore Pte Ltd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1-Net Connect Hosting Service</dc:title>
  <dc:creator>1-Net Singapore</dc:creator>
  <cp:lastModifiedBy>Lim Pei Xin</cp:lastModifiedBy>
  <cp:revision>3</cp:revision>
  <cp:lastPrinted>2003-07-31T11:00:00Z</cp:lastPrinted>
  <dcterms:created xsi:type="dcterms:W3CDTF">2015-12-28T03:21:00Z</dcterms:created>
  <dcterms:modified xsi:type="dcterms:W3CDTF">2015-12-28T03:50:00Z</dcterms:modified>
</cp:coreProperties>
</file>